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06" w:type="dxa"/>
        <w:tblInd w:w="-34" w:type="dxa"/>
        <w:tblLayout w:type="fixed"/>
        <w:tblLook w:val="04A0"/>
      </w:tblPr>
      <w:tblGrid>
        <w:gridCol w:w="1576"/>
        <w:gridCol w:w="741"/>
        <w:gridCol w:w="697"/>
        <w:gridCol w:w="711"/>
        <w:gridCol w:w="712"/>
        <w:gridCol w:w="712"/>
        <w:gridCol w:w="853"/>
        <w:gridCol w:w="854"/>
        <w:gridCol w:w="1138"/>
        <w:gridCol w:w="569"/>
        <w:gridCol w:w="712"/>
        <w:gridCol w:w="711"/>
        <w:gridCol w:w="712"/>
        <w:gridCol w:w="712"/>
        <w:gridCol w:w="712"/>
        <w:gridCol w:w="711"/>
        <w:gridCol w:w="1138"/>
        <w:gridCol w:w="569"/>
        <w:gridCol w:w="712"/>
        <w:gridCol w:w="854"/>
      </w:tblGrid>
      <w:tr w:rsidR="00A652D9" w:rsidRPr="00E267DA" w:rsidTr="007A5959">
        <w:trPr>
          <w:trHeight w:val="886"/>
        </w:trPr>
        <w:tc>
          <w:tcPr>
            <w:tcW w:w="1576" w:type="dxa"/>
            <w:tcBorders>
              <w:top w:val="nil"/>
              <w:left w:val="nil"/>
            </w:tcBorders>
          </w:tcPr>
          <w:p w:rsidR="00A652D9" w:rsidRPr="007A5959" w:rsidRDefault="007A5959" w:rsidP="00576309">
            <w:pPr>
              <w:rPr>
                <w:b/>
                <w:color w:val="FF0000"/>
                <w:lang w:val="en-US"/>
              </w:rPr>
            </w:pPr>
            <w:r w:rsidRPr="007A5959">
              <w:rPr>
                <w:b/>
                <w:color w:val="FF0000"/>
                <w:lang w:val="en-US"/>
              </w:rPr>
              <w:t>PLACE</w:t>
            </w:r>
          </w:p>
          <w:p w:rsidR="007A5959" w:rsidRDefault="007A5959" w:rsidP="00576309">
            <w:pPr>
              <w:rPr>
                <w:lang w:val="en-US"/>
              </w:rPr>
            </w:pPr>
            <w:r w:rsidRPr="007A5959">
              <w:rPr>
                <w:b/>
                <w:color w:val="FF0000"/>
                <w:lang w:val="en-US"/>
              </w:rPr>
              <w:t>VALUE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A652D9" w:rsidRDefault="00A652D9" w:rsidP="00D248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67DA">
              <w:rPr>
                <w:b/>
                <w:sz w:val="20"/>
                <w:szCs w:val="20"/>
                <w:lang w:val="en-US"/>
              </w:rPr>
              <w:t>READ</w:t>
            </w:r>
          </w:p>
          <w:p w:rsidR="000A6A9E" w:rsidRPr="00E267DA" w:rsidRDefault="000A6A9E" w:rsidP="00D248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4539" w:type="dxa"/>
            <w:gridSpan w:val="6"/>
            <w:shd w:val="clear" w:color="auto" w:fill="FFFF00"/>
          </w:tcPr>
          <w:p w:rsidR="00A652D9" w:rsidRPr="00E267DA" w:rsidRDefault="00A652D9" w:rsidP="00D24873">
            <w:pPr>
              <w:jc w:val="center"/>
              <w:rPr>
                <w:lang w:val="en-US"/>
              </w:rPr>
            </w:pPr>
            <w:r w:rsidRPr="00E267DA">
              <w:rPr>
                <w:b/>
                <w:lang w:val="en-US"/>
              </w:rPr>
              <w:t>WRITE</w:t>
            </w:r>
          </w:p>
        </w:tc>
        <w:tc>
          <w:tcPr>
            <w:tcW w:w="1138" w:type="dxa"/>
            <w:shd w:val="clear" w:color="auto" w:fill="92D050"/>
          </w:tcPr>
          <w:p w:rsidR="00A652D9" w:rsidRPr="00E267DA" w:rsidRDefault="00A652D9" w:rsidP="00D24873">
            <w:pPr>
              <w:jc w:val="center"/>
              <w:rPr>
                <w:lang w:val="en-US"/>
              </w:rPr>
            </w:pPr>
            <w:r w:rsidRPr="00E267DA">
              <w:rPr>
                <w:b/>
                <w:lang w:val="en-US"/>
              </w:rPr>
              <w:t>Compare</w:t>
            </w:r>
          </w:p>
          <w:p w:rsidR="00A652D9" w:rsidRPr="00E267DA" w:rsidRDefault="00A652D9" w:rsidP="00D24873">
            <w:pPr>
              <w:jc w:val="center"/>
              <w:rPr>
                <w:lang w:val="en-US"/>
              </w:rPr>
            </w:pPr>
          </w:p>
        </w:tc>
        <w:tc>
          <w:tcPr>
            <w:tcW w:w="2704" w:type="dxa"/>
            <w:gridSpan w:val="4"/>
            <w:shd w:val="clear" w:color="auto" w:fill="FFC000"/>
          </w:tcPr>
          <w:p w:rsidR="00A652D9" w:rsidRPr="00E267DA" w:rsidRDefault="00A652D9" w:rsidP="00D24873">
            <w:pPr>
              <w:jc w:val="center"/>
              <w:rPr>
                <w:lang w:val="en-US"/>
              </w:rPr>
            </w:pPr>
            <w:r w:rsidRPr="00E267DA">
              <w:rPr>
                <w:b/>
                <w:lang w:val="en-US"/>
              </w:rPr>
              <w:t>Order</w:t>
            </w:r>
          </w:p>
        </w:tc>
        <w:tc>
          <w:tcPr>
            <w:tcW w:w="3842" w:type="dxa"/>
            <w:gridSpan w:val="5"/>
            <w:shd w:val="clear" w:color="auto" w:fill="FF99FF"/>
          </w:tcPr>
          <w:p w:rsidR="00A652D9" w:rsidRPr="00E267DA" w:rsidRDefault="00A652D9" w:rsidP="00BC53BF">
            <w:pPr>
              <w:jc w:val="center"/>
              <w:rPr>
                <w:b/>
                <w:lang w:val="en-US"/>
              </w:rPr>
            </w:pPr>
            <w:r w:rsidRPr="00E267DA">
              <w:rPr>
                <w:b/>
                <w:lang w:val="en-US"/>
              </w:rPr>
              <w:t>Build</w:t>
            </w:r>
          </w:p>
          <w:p w:rsidR="00A652D9" w:rsidRPr="00E267DA" w:rsidRDefault="00A652D9" w:rsidP="00BC53BF">
            <w:pPr>
              <w:pStyle w:val="ListParagraph"/>
              <w:numPr>
                <w:ilvl w:val="0"/>
                <w:numId w:val="4"/>
              </w:numPr>
              <w:ind w:left="152" w:hanging="142"/>
              <w:rPr>
                <w:sz w:val="20"/>
                <w:szCs w:val="20"/>
                <w:lang w:val="en-US"/>
              </w:rPr>
            </w:pPr>
            <w:proofErr w:type="gramStart"/>
            <w:r w:rsidRPr="00E267DA">
              <w:rPr>
                <w:sz w:val="20"/>
                <w:szCs w:val="20"/>
                <w:lang w:val="en-US"/>
              </w:rPr>
              <w:t>more/less</w:t>
            </w:r>
            <w:proofErr w:type="gramEnd"/>
            <w:r w:rsidRPr="00E267DA">
              <w:rPr>
                <w:sz w:val="20"/>
                <w:szCs w:val="20"/>
                <w:lang w:val="en-US"/>
              </w:rPr>
              <w:t xml:space="preserve"> than             between… and….</w:t>
            </w:r>
          </w:p>
          <w:p w:rsidR="00A652D9" w:rsidRPr="00E267DA" w:rsidRDefault="00A652D9" w:rsidP="00BC53BF">
            <w:pPr>
              <w:pStyle w:val="ListParagraph"/>
              <w:numPr>
                <w:ilvl w:val="0"/>
                <w:numId w:val="4"/>
              </w:numPr>
              <w:ind w:left="152" w:hanging="142"/>
              <w:rPr>
                <w:sz w:val="20"/>
                <w:szCs w:val="20"/>
                <w:lang w:val="en-US"/>
              </w:rPr>
            </w:pPr>
            <w:proofErr w:type="gramStart"/>
            <w:r w:rsidRPr="00E267DA">
              <w:rPr>
                <w:sz w:val="20"/>
                <w:szCs w:val="20"/>
                <w:lang w:val="en-US"/>
              </w:rPr>
              <w:t>smallest/greatest</w:t>
            </w:r>
            <w:proofErr w:type="gramEnd"/>
            <w:r w:rsidRPr="00E267DA">
              <w:rPr>
                <w:sz w:val="20"/>
                <w:szCs w:val="20"/>
                <w:lang w:val="en-US"/>
              </w:rPr>
              <w:t xml:space="preserve">        closest to…</w:t>
            </w:r>
          </w:p>
        </w:tc>
        <w:tc>
          <w:tcPr>
            <w:tcW w:w="1566" w:type="dxa"/>
            <w:gridSpan w:val="2"/>
            <w:shd w:val="clear" w:color="auto" w:fill="CCFFFF"/>
          </w:tcPr>
          <w:p w:rsidR="00A652D9" w:rsidRPr="00E267DA" w:rsidRDefault="00A652D9" w:rsidP="00BC53BF">
            <w:pPr>
              <w:jc w:val="center"/>
              <w:rPr>
                <w:b/>
                <w:lang w:val="en-US"/>
              </w:rPr>
            </w:pPr>
            <w:r w:rsidRPr="00E267DA">
              <w:rPr>
                <w:b/>
                <w:lang w:val="en-US"/>
              </w:rPr>
              <w:t>Count by 2s, 5s, 10s</w:t>
            </w:r>
          </w:p>
        </w:tc>
      </w:tr>
      <w:tr w:rsidR="009A7C4F" w:rsidRPr="00E267DA" w:rsidTr="009A7C4F">
        <w:trPr>
          <w:cantSplit/>
          <w:trHeight w:val="2776"/>
        </w:trPr>
        <w:tc>
          <w:tcPr>
            <w:tcW w:w="1576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Pr="00BD18A9" w:rsidRDefault="0066736C" w:rsidP="005763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shd w:val="clear" w:color="auto" w:fill="FFFF99"/>
            <w:textDirection w:val="btLr"/>
          </w:tcPr>
          <w:p w:rsidR="0066736C" w:rsidRPr="00994EEB" w:rsidRDefault="0066736C" w:rsidP="00C81141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>mats &amp; cubes</w:t>
            </w:r>
          </w:p>
        </w:tc>
        <w:tc>
          <w:tcPr>
            <w:tcW w:w="711" w:type="dxa"/>
            <w:shd w:val="clear" w:color="auto" w:fill="FFFF99"/>
            <w:textDirection w:val="btLr"/>
          </w:tcPr>
          <w:p w:rsidR="0066736C" w:rsidRPr="00994EEB" w:rsidRDefault="0066736C" w:rsidP="00C81141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 xml:space="preserve">cards </w:t>
            </w:r>
          </w:p>
          <w:p w:rsidR="0066736C" w:rsidRPr="00994EEB" w:rsidRDefault="00994EEB" w:rsidP="00233305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  <w:r w:rsidR="0066736C" w:rsidRPr="00994EEB">
              <w:rPr>
                <w:lang w:val="en-US"/>
              </w:rPr>
              <w:t>(100s, 10s, 1s)</w:t>
            </w:r>
          </w:p>
        </w:tc>
        <w:tc>
          <w:tcPr>
            <w:tcW w:w="712" w:type="dxa"/>
            <w:shd w:val="clear" w:color="auto" w:fill="FFFF99"/>
            <w:textDirection w:val="btLr"/>
          </w:tcPr>
          <w:p w:rsidR="0066736C" w:rsidRPr="00994EEB" w:rsidRDefault="0066736C" w:rsidP="00C81141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>pictures</w:t>
            </w:r>
          </w:p>
        </w:tc>
        <w:tc>
          <w:tcPr>
            <w:tcW w:w="712" w:type="dxa"/>
            <w:shd w:val="clear" w:color="auto" w:fill="FFFF99"/>
            <w:textDirection w:val="btLr"/>
          </w:tcPr>
          <w:p w:rsidR="0066736C" w:rsidRPr="00994EEB" w:rsidRDefault="0066736C" w:rsidP="00C81141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>accordion strips</w:t>
            </w:r>
          </w:p>
        </w:tc>
        <w:tc>
          <w:tcPr>
            <w:tcW w:w="853" w:type="dxa"/>
            <w:shd w:val="clear" w:color="auto" w:fill="FFFF99"/>
            <w:textDirection w:val="btLr"/>
          </w:tcPr>
          <w:p w:rsidR="0066736C" w:rsidRPr="00994EEB" w:rsidRDefault="0066736C" w:rsidP="00C81141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 xml:space="preserve">complete with digits </w:t>
            </w:r>
          </w:p>
          <w:p w:rsidR="0066736C" w:rsidRPr="0054722B" w:rsidRDefault="0066736C" w:rsidP="00233305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54722B">
              <w:rPr>
                <w:sz w:val="20"/>
                <w:szCs w:val="20"/>
                <w:lang w:val="en-US"/>
              </w:rPr>
              <w:t>234=</w:t>
            </w:r>
            <w:r w:rsidR="0054722B">
              <w:rPr>
                <w:sz w:val="20"/>
                <w:szCs w:val="20"/>
                <w:lang w:val="en-US"/>
              </w:rPr>
              <w:t>…</w:t>
            </w:r>
            <w:r w:rsidRPr="0054722B">
              <w:rPr>
                <w:sz w:val="20"/>
                <w:szCs w:val="20"/>
                <w:lang w:val="en-US"/>
              </w:rPr>
              <w:t>hundreds…</w:t>
            </w:r>
            <w:r w:rsidR="0054722B">
              <w:rPr>
                <w:sz w:val="20"/>
                <w:szCs w:val="20"/>
                <w:lang w:val="en-US"/>
              </w:rPr>
              <w:t>.</w:t>
            </w:r>
            <w:r w:rsidR="00994EEB" w:rsidRPr="0054722B">
              <w:rPr>
                <w:sz w:val="20"/>
                <w:szCs w:val="20"/>
                <w:lang w:val="en-US"/>
              </w:rPr>
              <w:t>tens…</w:t>
            </w:r>
            <w:r w:rsidRPr="0054722B">
              <w:rPr>
                <w:sz w:val="20"/>
                <w:szCs w:val="20"/>
                <w:lang w:val="en-US"/>
              </w:rPr>
              <w:t>ones</w:t>
            </w:r>
          </w:p>
        </w:tc>
        <w:tc>
          <w:tcPr>
            <w:tcW w:w="854" w:type="dxa"/>
            <w:shd w:val="clear" w:color="auto" w:fill="FFFF99"/>
            <w:textDirection w:val="btLr"/>
          </w:tcPr>
          <w:p w:rsidR="0066736C" w:rsidRPr="00994EEB" w:rsidRDefault="0066736C" w:rsidP="00C81141">
            <w:pPr>
              <w:ind w:left="113" w:right="113"/>
              <w:jc w:val="right"/>
              <w:rPr>
                <w:lang w:val="en-US"/>
              </w:rPr>
            </w:pPr>
            <w:r w:rsidRPr="00994EEB">
              <w:rPr>
                <w:b/>
                <w:lang w:val="en-US"/>
              </w:rPr>
              <w:t>Expanded form:</w:t>
            </w:r>
            <w:r w:rsidRPr="00994EEB">
              <w:rPr>
                <w:lang w:val="en-US"/>
              </w:rPr>
              <w:t xml:space="preserve">     234 = </w:t>
            </w:r>
          </w:p>
          <w:p w:rsidR="0066736C" w:rsidRPr="0054722B" w:rsidRDefault="0066736C" w:rsidP="00C81141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 w:rsidRPr="0054722B">
              <w:rPr>
                <w:sz w:val="20"/>
                <w:szCs w:val="20"/>
                <w:lang w:val="en-US"/>
              </w:rPr>
              <w:t>200 + 30 + 4</w:t>
            </w:r>
          </w:p>
        </w:tc>
        <w:tc>
          <w:tcPr>
            <w:tcW w:w="1138" w:type="dxa"/>
            <w:shd w:val="clear" w:color="auto" w:fill="99FF66"/>
          </w:tcPr>
          <w:p w:rsidR="0066736C" w:rsidRPr="00994EEB" w:rsidRDefault="0066736C" w:rsidP="007A5959">
            <w:pPr>
              <w:jc w:val="center"/>
              <w:rPr>
                <w:lang w:val="en-US"/>
              </w:rPr>
            </w:pPr>
            <w:r w:rsidRPr="00994EEB">
              <w:rPr>
                <w:lang w:val="en-US"/>
              </w:rPr>
              <w:t>&lt;, &gt;, =</w:t>
            </w:r>
          </w:p>
        </w:tc>
        <w:tc>
          <w:tcPr>
            <w:tcW w:w="569" w:type="dxa"/>
            <w:textDirection w:val="btLr"/>
          </w:tcPr>
          <w:p w:rsidR="0066736C" w:rsidRPr="00994EEB" w:rsidRDefault="0066736C" w:rsidP="00233305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>extends sequence</w:t>
            </w:r>
          </w:p>
        </w:tc>
        <w:tc>
          <w:tcPr>
            <w:tcW w:w="712" w:type="dxa"/>
            <w:textDirection w:val="btLr"/>
          </w:tcPr>
          <w:p w:rsidR="0066736C" w:rsidRPr="00994EEB" w:rsidRDefault="0066736C" w:rsidP="00233305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 xml:space="preserve">missing no. in a series    </w:t>
            </w:r>
          </w:p>
        </w:tc>
        <w:tc>
          <w:tcPr>
            <w:tcW w:w="711" w:type="dxa"/>
            <w:textDirection w:val="btLr"/>
          </w:tcPr>
          <w:p w:rsidR="0066736C" w:rsidRPr="00994EEB" w:rsidRDefault="0066736C" w:rsidP="00233305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 xml:space="preserve">wrong number in a strip </w:t>
            </w:r>
          </w:p>
          <w:p w:rsidR="0066736C" w:rsidRPr="00994EEB" w:rsidRDefault="0066736C" w:rsidP="00233305">
            <w:pPr>
              <w:ind w:left="113" w:right="113"/>
              <w:jc w:val="right"/>
              <w:rPr>
                <w:lang w:val="en-US"/>
              </w:rPr>
            </w:pPr>
          </w:p>
        </w:tc>
        <w:tc>
          <w:tcPr>
            <w:tcW w:w="712" w:type="dxa"/>
            <w:textDirection w:val="btLr"/>
          </w:tcPr>
          <w:p w:rsidR="0066736C" w:rsidRPr="00994EEB" w:rsidRDefault="0066736C" w:rsidP="00233305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>orders  greatest-east</w:t>
            </w:r>
          </w:p>
        </w:tc>
        <w:tc>
          <w:tcPr>
            <w:tcW w:w="712" w:type="dxa"/>
            <w:shd w:val="clear" w:color="auto" w:fill="FFCCFF"/>
            <w:textDirection w:val="btLr"/>
          </w:tcPr>
          <w:p w:rsidR="0066736C" w:rsidRPr="00994EEB" w:rsidRDefault="0066736C" w:rsidP="00233305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>Start-Finish stick game</w:t>
            </w:r>
          </w:p>
          <w:p w:rsidR="0066736C" w:rsidRPr="00994EEB" w:rsidRDefault="0066736C" w:rsidP="00233305">
            <w:pPr>
              <w:ind w:left="113" w:right="113"/>
              <w:jc w:val="right"/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  <w:textDirection w:val="btLr"/>
          </w:tcPr>
          <w:p w:rsidR="0066736C" w:rsidRPr="00994EEB" w:rsidRDefault="0066736C" w:rsidP="00233305">
            <w:pPr>
              <w:ind w:left="113" w:right="113"/>
              <w:jc w:val="right"/>
              <w:rPr>
                <w:b/>
                <w:lang w:val="en-US"/>
              </w:rPr>
            </w:pPr>
            <w:r w:rsidRPr="00994EEB">
              <w:rPr>
                <w:b/>
                <w:lang w:val="en-US"/>
              </w:rPr>
              <w:t>cards/dice to create no.</w:t>
            </w:r>
          </w:p>
        </w:tc>
        <w:tc>
          <w:tcPr>
            <w:tcW w:w="711" w:type="dxa"/>
            <w:shd w:val="clear" w:color="auto" w:fill="FFCCFF"/>
            <w:textDirection w:val="btLr"/>
          </w:tcPr>
          <w:p w:rsidR="0066736C" w:rsidRPr="00994EEB" w:rsidRDefault="007A5959" w:rsidP="00233305">
            <w:pPr>
              <w:ind w:left="113" w:right="113"/>
              <w:jc w:val="right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give </w:t>
            </w:r>
            <w:r w:rsidR="0066736C" w:rsidRPr="00994EEB">
              <w:rPr>
                <w:b/>
                <w:lang w:val="en-US"/>
              </w:rPr>
              <w:t xml:space="preserve"> no</w:t>
            </w:r>
            <w:proofErr w:type="gramEnd"/>
            <w:r w:rsidR="0066736C" w:rsidRPr="00994EEB">
              <w:rPr>
                <w:b/>
                <w:lang w:val="en-US"/>
              </w:rPr>
              <w:t>. between … and ….</w:t>
            </w:r>
          </w:p>
          <w:p w:rsidR="0066736C" w:rsidRPr="00994EEB" w:rsidRDefault="0066736C" w:rsidP="00233305">
            <w:pPr>
              <w:ind w:left="113" w:right="113"/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  <w:textDirection w:val="btLr"/>
          </w:tcPr>
          <w:p w:rsidR="0066736C" w:rsidRPr="00994EEB" w:rsidRDefault="007A5959" w:rsidP="00233305">
            <w:pPr>
              <w:ind w:left="113" w:right="113"/>
              <w:jc w:val="right"/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>switch</w:t>
            </w:r>
            <w:r w:rsidR="0066736C" w:rsidRPr="00994E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="0066736C" w:rsidRPr="00994EEB">
              <w:rPr>
                <w:b/>
                <w:lang w:val="en-US"/>
              </w:rPr>
              <w:t>digits</w:t>
            </w:r>
            <w:proofErr w:type="gramEnd"/>
            <w:r w:rsidR="0066736C" w:rsidRPr="00994EEB">
              <w:rPr>
                <w:b/>
                <w:lang w:val="en-US"/>
              </w:rPr>
              <w:t xml:space="preserve"> </w:t>
            </w:r>
            <w:r w:rsidR="0066736C" w:rsidRPr="00994EEB">
              <w:rPr>
                <w:lang w:val="en-US"/>
              </w:rPr>
              <w:t xml:space="preserve">to show greatest/smallest no. </w:t>
            </w:r>
          </w:p>
          <w:p w:rsidR="0066736C" w:rsidRPr="00994EEB" w:rsidRDefault="0066736C" w:rsidP="00233305">
            <w:pPr>
              <w:ind w:left="113" w:right="113"/>
              <w:jc w:val="right"/>
              <w:rPr>
                <w:lang w:val="en-US"/>
              </w:rPr>
            </w:pPr>
            <w:r w:rsidRPr="00994EEB">
              <w:rPr>
                <w:lang w:val="en-US"/>
              </w:rPr>
              <w:t xml:space="preserve"> (i.e. 248 vs. 842)</w:t>
            </w:r>
          </w:p>
          <w:p w:rsidR="0066736C" w:rsidRPr="00994EEB" w:rsidRDefault="0066736C" w:rsidP="00233305">
            <w:pPr>
              <w:ind w:left="113" w:right="113"/>
              <w:jc w:val="right"/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  <w:textDirection w:val="btLr"/>
          </w:tcPr>
          <w:p w:rsidR="0066736C" w:rsidRPr="00994EEB" w:rsidRDefault="0066736C" w:rsidP="00233305">
            <w:pPr>
              <w:ind w:left="113" w:right="113"/>
              <w:jc w:val="right"/>
              <w:rPr>
                <w:lang w:val="en-US"/>
              </w:rPr>
            </w:pPr>
            <w:r w:rsidRPr="00994EEB">
              <w:rPr>
                <w:b/>
                <w:lang w:val="en-US"/>
              </w:rPr>
              <w:t>guess my number</w:t>
            </w:r>
            <w:r w:rsidRPr="00994EEB">
              <w:rPr>
                <w:lang w:val="en-US"/>
              </w:rPr>
              <w:t xml:space="preserve"> (game)</w:t>
            </w:r>
          </w:p>
        </w:tc>
        <w:tc>
          <w:tcPr>
            <w:tcW w:w="712" w:type="dxa"/>
            <w:shd w:val="clear" w:color="auto" w:fill="CCFFFF"/>
            <w:textDirection w:val="btLr"/>
          </w:tcPr>
          <w:p w:rsidR="0066736C" w:rsidRPr="00DC1572" w:rsidRDefault="00D721F3" w:rsidP="00A652D9">
            <w:pPr>
              <w:ind w:left="113" w:right="113"/>
              <w:jc w:val="right"/>
              <w:rPr>
                <w:b/>
                <w:lang w:val="en-US"/>
              </w:rPr>
            </w:pPr>
            <w:r w:rsidRPr="00DC1572">
              <w:rPr>
                <w:b/>
                <w:lang w:val="en-US"/>
              </w:rPr>
              <w:t xml:space="preserve">add </w:t>
            </w:r>
            <w:r w:rsidRPr="007A5959">
              <w:rPr>
                <w:lang w:val="en-US"/>
              </w:rPr>
              <w:t>(+2 )</w:t>
            </w:r>
            <w:r w:rsidRPr="00DC1572">
              <w:rPr>
                <w:b/>
                <w:lang w:val="en-US"/>
              </w:rPr>
              <w:t xml:space="preserve">to a series of </w:t>
            </w:r>
            <w:r w:rsidR="00A652D9" w:rsidRPr="00DC1572">
              <w:rPr>
                <w:b/>
                <w:lang w:val="en-US"/>
              </w:rPr>
              <w:t>no.</w:t>
            </w:r>
          </w:p>
        </w:tc>
        <w:tc>
          <w:tcPr>
            <w:tcW w:w="854" w:type="dxa"/>
            <w:shd w:val="clear" w:color="auto" w:fill="CCFFFF"/>
            <w:textDirection w:val="btLr"/>
          </w:tcPr>
          <w:p w:rsidR="0066736C" w:rsidRPr="00994EEB" w:rsidRDefault="00D721F3" w:rsidP="00A652D9">
            <w:pPr>
              <w:ind w:left="113" w:right="113"/>
              <w:jc w:val="right"/>
              <w:rPr>
                <w:b/>
                <w:lang w:val="en-US"/>
              </w:rPr>
            </w:pPr>
            <w:r w:rsidRPr="00DC1572">
              <w:rPr>
                <w:b/>
                <w:lang w:val="en-US"/>
              </w:rPr>
              <w:t>completes strip with n</w:t>
            </w:r>
            <w:r w:rsidR="00A652D9" w:rsidRPr="00DC1572">
              <w:rPr>
                <w:b/>
                <w:lang w:val="en-US"/>
              </w:rPr>
              <w:t>o.</w:t>
            </w:r>
            <w:r w:rsidRPr="00DC1572">
              <w:rPr>
                <w:b/>
                <w:lang w:val="en-US"/>
              </w:rPr>
              <w:t xml:space="preserve"> </w:t>
            </w:r>
            <w:r w:rsidRPr="00994EEB">
              <w:rPr>
                <w:lang w:val="en-US"/>
              </w:rPr>
              <w:t>by counting 2s, 5s, 10s</w:t>
            </w: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0A6A9E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A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Pr="00187F0E" w:rsidRDefault="000A6A9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697" w:type="dxa"/>
            <w:shd w:val="clear" w:color="auto" w:fill="FFFF99"/>
          </w:tcPr>
          <w:p w:rsidR="0066736C" w:rsidRPr="00187F0E" w:rsidRDefault="000A6A9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1" w:type="dxa"/>
            <w:shd w:val="clear" w:color="auto" w:fill="FFFF99"/>
          </w:tcPr>
          <w:p w:rsidR="0066736C" w:rsidRPr="00187F0E" w:rsidRDefault="000A6A9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2" w:type="dxa"/>
            <w:shd w:val="clear" w:color="auto" w:fill="FFFF99"/>
          </w:tcPr>
          <w:p w:rsidR="0066736C" w:rsidRPr="00187F0E" w:rsidRDefault="000A6A9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2" w:type="dxa"/>
            <w:shd w:val="clear" w:color="auto" w:fill="FFFF99"/>
          </w:tcPr>
          <w:p w:rsidR="0066736C" w:rsidRPr="00187F0E" w:rsidRDefault="000A6A9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difficulty</w:t>
            </w:r>
          </w:p>
        </w:tc>
        <w:tc>
          <w:tcPr>
            <w:tcW w:w="853" w:type="dxa"/>
            <w:shd w:val="clear" w:color="auto" w:fill="FFFF99"/>
          </w:tcPr>
          <w:p w:rsidR="0066736C" w:rsidRPr="00187F0E" w:rsidRDefault="000A6A9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854" w:type="dxa"/>
            <w:shd w:val="clear" w:color="auto" w:fill="FFFF99"/>
          </w:tcPr>
          <w:p w:rsidR="0066736C" w:rsidRPr="00187F0E" w:rsidRDefault="000A6A9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138" w:type="dxa"/>
            <w:shd w:val="clear" w:color="auto" w:fill="99FF66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confusion</w:t>
            </w:r>
          </w:p>
        </w:tc>
        <w:tc>
          <w:tcPr>
            <w:tcW w:w="569" w:type="dxa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2" w:type="dxa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1" w:type="dxa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2" w:type="dxa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2" w:type="dxa"/>
            <w:shd w:val="clear" w:color="auto" w:fill="FFCCFF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confused</w:t>
            </w:r>
          </w:p>
        </w:tc>
        <w:tc>
          <w:tcPr>
            <w:tcW w:w="712" w:type="dxa"/>
            <w:shd w:val="clear" w:color="auto" w:fill="FFCCFF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1" w:type="dxa"/>
            <w:shd w:val="clear" w:color="auto" w:fill="FFCCFF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138" w:type="dxa"/>
            <w:shd w:val="clear" w:color="auto" w:fill="FFCCFF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569" w:type="dxa"/>
            <w:shd w:val="clear" w:color="auto" w:fill="FFCCFF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712" w:type="dxa"/>
            <w:shd w:val="clear" w:color="auto" w:fill="CCFFFF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854" w:type="dxa"/>
            <w:shd w:val="clear" w:color="auto" w:fill="CCFFFF"/>
          </w:tcPr>
          <w:p w:rsidR="0066736C" w:rsidRPr="00187F0E" w:rsidRDefault="00187F0E" w:rsidP="00576309">
            <w:pPr>
              <w:rPr>
                <w:sz w:val="16"/>
                <w:szCs w:val="16"/>
                <w:lang w:val="en-US"/>
              </w:rPr>
            </w:pPr>
            <w:r w:rsidRPr="00187F0E">
              <w:rPr>
                <w:sz w:val="16"/>
                <w:szCs w:val="16"/>
                <w:lang w:val="en-US"/>
              </w:rPr>
              <w:t>Occasional mistakes</w:t>
            </w: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0A6A9E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B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0A6A9E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C</w:t>
            </w: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01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01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01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01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66736C" w:rsidRPr="009A7C4F" w:rsidRDefault="0066736C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66736C" w:rsidRDefault="0066736C" w:rsidP="00576309">
            <w:pPr>
              <w:rPr>
                <w:lang w:val="en-US"/>
              </w:rPr>
            </w:pPr>
          </w:p>
        </w:tc>
      </w:tr>
      <w:tr w:rsidR="009A7C4F" w:rsidTr="009A7C4F">
        <w:trPr>
          <w:trHeight w:val="319"/>
        </w:trPr>
        <w:tc>
          <w:tcPr>
            <w:tcW w:w="1576" w:type="dxa"/>
          </w:tcPr>
          <w:p w:rsidR="009A7C4F" w:rsidRPr="009A7C4F" w:rsidRDefault="009A7C4F" w:rsidP="009A7C4F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C6D9F1" w:themeFill="text2" w:themeFillTint="33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697" w:type="dxa"/>
            <w:shd w:val="clear" w:color="auto" w:fill="FFFF99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FF99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FF99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853" w:type="dxa"/>
            <w:shd w:val="clear" w:color="auto" w:fill="FFFF99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FFFF99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99FF66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FFCCFF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1" w:type="dxa"/>
            <w:shd w:val="clear" w:color="auto" w:fill="FFCCFF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1138" w:type="dxa"/>
            <w:shd w:val="clear" w:color="auto" w:fill="FFCCFF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569" w:type="dxa"/>
            <w:shd w:val="clear" w:color="auto" w:fill="FFCCFF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712" w:type="dxa"/>
            <w:shd w:val="clear" w:color="auto" w:fill="CCFFFF"/>
          </w:tcPr>
          <w:p w:rsidR="009A7C4F" w:rsidRDefault="009A7C4F" w:rsidP="00576309">
            <w:pPr>
              <w:rPr>
                <w:lang w:val="en-US"/>
              </w:rPr>
            </w:pPr>
          </w:p>
        </w:tc>
        <w:tc>
          <w:tcPr>
            <w:tcW w:w="854" w:type="dxa"/>
            <w:shd w:val="clear" w:color="auto" w:fill="CCFFFF"/>
          </w:tcPr>
          <w:p w:rsidR="009A7C4F" w:rsidRDefault="009A7C4F" w:rsidP="00576309">
            <w:pPr>
              <w:rPr>
                <w:lang w:val="en-US"/>
              </w:rPr>
            </w:pPr>
          </w:p>
        </w:tc>
      </w:tr>
    </w:tbl>
    <w:p w:rsidR="00BC53BF" w:rsidRPr="00576309" w:rsidRDefault="00BC53BF" w:rsidP="00576309">
      <w:pPr>
        <w:rPr>
          <w:lang w:val="en-US"/>
        </w:rPr>
      </w:pPr>
    </w:p>
    <w:sectPr w:rsidR="00BC53BF" w:rsidRPr="00576309" w:rsidSect="005C337E">
      <w:pgSz w:w="16838" w:h="11906" w:orient="landscape"/>
      <w:pgMar w:top="424" w:right="426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37F"/>
    <w:multiLevelType w:val="hybridMultilevel"/>
    <w:tmpl w:val="EEE4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4E0D"/>
    <w:multiLevelType w:val="hybridMultilevel"/>
    <w:tmpl w:val="38FC8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BF4"/>
    <w:multiLevelType w:val="hybridMultilevel"/>
    <w:tmpl w:val="7E36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681"/>
    <w:multiLevelType w:val="hybridMultilevel"/>
    <w:tmpl w:val="C60AE6F6"/>
    <w:lvl w:ilvl="0" w:tplc="C88E8F84">
      <w:start w:val="2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31D33"/>
    <w:multiLevelType w:val="hybridMultilevel"/>
    <w:tmpl w:val="B0CE6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32057"/>
    <w:multiLevelType w:val="hybridMultilevel"/>
    <w:tmpl w:val="CB90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337E"/>
    <w:rsid w:val="000A6A9E"/>
    <w:rsid w:val="000F616E"/>
    <w:rsid w:val="001035A5"/>
    <w:rsid w:val="00187F0E"/>
    <w:rsid w:val="001974D3"/>
    <w:rsid w:val="002213B5"/>
    <w:rsid w:val="00233305"/>
    <w:rsid w:val="00240CA4"/>
    <w:rsid w:val="002D3896"/>
    <w:rsid w:val="0054722B"/>
    <w:rsid w:val="00576309"/>
    <w:rsid w:val="005C337E"/>
    <w:rsid w:val="0066736C"/>
    <w:rsid w:val="006E27FF"/>
    <w:rsid w:val="007A5959"/>
    <w:rsid w:val="00994EEB"/>
    <w:rsid w:val="009A7C4F"/>
    <w:rsid w:val="00A652D9"/>
    <w:rsid w:val="00B415F0"/>
    <w:rsid w:val="00BC53BF"/>
    <w:rsid w:val="00BD18A9"/>
    <w:rsid w:val="00C81141"/>
    <w:rsid w:val="00CA5B19"/>
    <w:rsid w:val="00D24873"/>
    <w:rsid w:val="00D721F3"/>
    <w:rsid w:val="00DC06CE"/>
    <w:rsid w:val="00DC1572"/>
    <w:rsid w:val="00DF10C9"/>
    <w:rsid w:val="00E267DA"/>
    <w:rsid w:val="00F12EED"/>
    <w:rsid w:val="00F4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24</cp:revision>
  <dcterms:created xsi:type="dcterms:W3CDTF">2013-09-07T15:14:00Z</dcterms:created>
  <dcterms:modified xsi:type="dcterms:W3CDTF">2014-08-17T12:50:00Z</dcterms:modified>
</cp:coreProperties>
</file>